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4"/>
        <w:tblpPr w:leftFromText="180" w:rightFromText="180" w:horzAnchor="margin" w:tblpXSpec="center" w:tblpY="-726"/>
        <w:bidiVisual/>
        <w:tblW w:w="10913" w:type="dxa"/>
        <w:tblLayout w:type="fixed"/>
        <w:tblLook w:val="04A0"/>
      </w:tblPr>
      <w:tblGrid>
        <w:gridCol w:w="565"/>
        <w:gridCol w:w="1984"/>
        <w:gridCol w:w="3261"/>
        <w:gridCol w:w="1417"/>
        <w:gridCol w:w="1276"/>
        <w:gridCol w:w="992"/>
        <w:gridCol w:w="1418"/>
      </w:tblGrid>
      <w:tr w:rsidR="00DE487C" w:rsidRPr="000E7E09" w:rsidTr="000E7E09">
        <w:trPr>
          <w:cnfStyle w:val="100000000000"/>
        </w:trPr>
        <w:tc>
          <w:tcPr>
            <w:cnfStyle w:val="001000000100"/>
            <w:tcW w:w="10913" w:type="dxa"/>
            <w:gridSpan w:val="7"/>
          </w:tcPr>
          <w:p w:rsidR="00DE487C" w:rsidRPr="000E7E09" w:rsidRDefault="00DE487C" w:rsidP="00DE487C">
            <w:pPr>
              <w:jc w:val="center"/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طرحهای</w:t>
            </w:r>
            <w:r w:rsidRPr="000E7E09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0E7E09">
              <w:rPr>
                <w:rFonts w:ascii="Arial" w:hAnsi="Arial" w:cs="B Nazanin" w:hint="cs"/>
                <w:color w:val="000000"/>
                <w:rtl/>
              </w:rPr>
              <w:t>تحقیقاتی مصوب</w:t>
            </w:r>
            <w:r w:rsidRPr="000E7E09">
              <w:rPr>
                <w:rFonts w:ascii="Arial" w:hAnsi="Arial" w:cs="B Nazanin"/>
                <w:color w:val="000000"/>
                <w:rtl/>
              </w:rPr>
              <w:t xml:space="preserve"> 98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84D47" w:rsidRPr="000E7E09" w:rsidRDefault="005C6779" w:rsidP="00C8292A">
            <w:pPr>
              <w:jc w:val="center"/>
              <w:rPr>
                <w:rFonts w:cs="B Nazanin"/>
                <w:rtl/>
              </w:rPr>
            </w:pPr>
            <w:r w:rsidRPr="000E7E09">
              <w:rPr>
                <w:rFonts w:cs="B Nazanin" w:hint="cs"/>
                <w:rtl/>
              </w:rPr>
              <w:t>ردیف</w:t>
            </w:r>
          </w:p>
        </w:tc>
        <w:tc>
          <w:tcPr>
            <w:tcW w:w="1984" w:type="dxa"/>
          </w:tcPr>
          <w:p w:rsidR="00F14C70" w:rsidRPr="000E7E09" w:rsidRDefault="00F14C70" w:rsidP="00F14C70">
            <w:pPr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</w:p>
          <w:p w:rsidR="00784D47" w:rsidRPr="000E7E09" w:rsidRDefault="00784D47" w:rsidP="00F14C70">
            <w:pPr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کد اخلاق</w:t>
            </w:r>
          </w:p>
        </w:tc>
        <w:tc>
          <w:tcPr>
            <w:tcW w:w="3261" w:type="dxa"/>
          </w:tcPr>
          <w:p w:rsidR="00784D47" w:rsidRPr="000E7E09" w:rsidRDefault="00784D47" w:rsidP="00C8292A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عنوان طرح</w:t>
            </w:r>
          </w:p>
        </w:tc>
        <w:tc>
          <w:tcPr>
            <w:tcW w:w="1417" w:type="dxa"/>
          </w:tcPr>
          <w:p w:rsidR="00784D47" w:rsidRPr="000E7E09" w:rsidRDefault="00C8292A" w:rsidP="00C8292A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تاریخ تصویب</w:t>
            </w:r>
          </w:p>
          <w:p w:rsidR="00C8292A" w:rsidRPr="000E7E09" w:rsidRDefault="00C8292A" w:rsidP="00C8292A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276" w:type="dxa"/>
          </w:tcPr>
          <w:p w:rsidR="00784D47" w:rsidRPr="000E7E09" w:rsidRDefault="005C6779" w:rsidP="00C8292A">
            <w:pPr>
              <w:bidi w:val="0"/>
              <w:jc w:val="center"/>
              <w:cnfStyle w:val="000000100000"/>
              <w:rPr>
                <w:rFonts w:ascii="Arial" w:hAnsi="Arial" w:cs="B Nazanin"/>
                <w:color w:val="000000"/>
                <w:rtl/>
              </w:rPr>
            </w:pPr>
            <w:r w:rsidRPr="000E7E09">
              <w:rPr>
                <w:rFonts w:cs="B Nazanin" w:hint="cs"/>
                <w:rtl/>
              </w:rPr>
              <w:t>کد پژوهان</w:t>
            </w:r>
          </w:p>
        </w:tc>
        <w:tc>
          <w:tcPr>
            <w:tcW w:w="992" w:type="dxa"/>
          </w:tcPr>
          <w:p w:rsidR="00784D47" w:rsidRPr="000E7E09" w:rsidRDefault="00784D47" w:rsidP="00C8292A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1418" w:type="dxa"/>
          </w:tcPr>
          <w:p w:rsidR="00784D47" w:rsidRPr="000E7E09" w:rsidRDefault="00784D47" w:rsidP="00C8292A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نام خانوادگی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IR.TBZMED.VCR.REC. 1398.077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دارورسانی هدفمند ارلوتینیب با استفاده از  نانوذرات مغناطیسی اصلاح شده با گرافن اکساید در سلول های سرطان سینه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۱۳۹۸/۲/۲۳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58828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میترا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دولت خواه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2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IR.TBZMED.VCR.REC.  1398.079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اثرات مکمل پروبیوتیک بر عملکرد شناختی در بیماری آلزایمر؛ مطالعه‌ مرور نظام‌مند و فراتحلیل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۱۳۹۸/۲/۲۳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62252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فاطمه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طهماسبی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3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IR.TBZMED.VCR.REC.  1398.080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تاثیر مکمل پروبیوتیک حاوی گونه های لاکتوباسیلوس و بیفیدوباکتر بر پیشرفت علایم در بیماری پارکینسون: یک مطالعه مرور نظام مند بر کارآزمایی های بالینی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۱۳۹۸/۲/۲۳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62620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سید علی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شامخ 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  1398.004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پروبیوتیک‌ها و کبد چرب غیرالکلی: مطالعه‌ی مروری نظام‌مند 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۱۳۹۸/۱/۱۹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62707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سید محمدسالار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حسینی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5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IR.TBZMED.VCR.REC.1398. 031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تولید و بررسی خواص فیلم خوراکی بر پایه صمغ فارسی حاوی نانوامولسیون اسانس رزماری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۱۳۹۸/۱/۲۶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61658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هاجر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ذوالفقاری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6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  1398.005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تهیه و بررسی خواص چسب بافتی (فیبرین گلو) غنی شده با ذرات نانو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۱۳۹۸/۱/۱۹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62018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علی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فرگاه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7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  1398.041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بررسی میزان آگاهی، نگرش و عملکرد در رابطه با بهداشت مواد غذایی در میان کارکنان آشپزخانه ی بیمارستان های شهر تبریز ، مطالعه  مقطعی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۱۳۹۸/۱/۱۹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61713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نسیم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ذوالفقاری فیروز سالاری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8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  1398.221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بررسی سبک زندگی ارتقا دهنده سلامت و وضعیت روانشناختی ، سالمندان ساکن شهرستان تبریز در سال 1398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۱۳۹۸/۳/۱۳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62468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شهاب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پاپی 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9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IR.TBZMED.VCR.REC.  1398.105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بررسی اثر دگزامتازون بر مهاجرت و چسبندگی سلولی در رده ی سلولی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T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47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D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سرطان پستان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۱۳۹۸/۳/۱۳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61959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لیلا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محمدی 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10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 xml:space="preserve">IR.TBZMED.REC.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شناسه: 1398.222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شیوع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BK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virus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در نمونه های سرطان پروستات در شهر تبریز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۱۳۹۸/۳/۱۳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62048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مسلم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قاسمی نیا 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11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 1398.330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مرور نظام مند کارآزمایی های بالینی تاثیر محصولات غذایی و یا مکمل های بر پایه </w:t>
            </w:r>
            <w:r w:rsidRPr="000E7E09">
              <w:rPr>
                <w:rFonts w:ascii="Arial" w:hAnsi="Arial" w:cs="B Nazanin"/>
                <w:b/>
                <w:bCs/>
                <w:color w:val="000000"/>
              </w:rPr>
              <w:t>berry</w:t>
            </w: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بر اجزای شناخت در افراد میانسال و سالمند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۱۳۹۸/۳/۲۷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62557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نگار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بنیادی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12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IR.TBZMED.REC.1398.393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معرفی یک روش محاسباتی جدید برای </w:t>
            </w: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lastRenderedPageBreak/>
              <w:t>انجام پیش بینی میزان محلولیت دارو در مخلوط حلال ها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lastRenderedPageBreak/>
              <w:t>5/4/1398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62778</w:t>
            </w:r>
          </w:p>
        </w:tc>
        <w:tc>
          <w:tcPr>
            <w:tcW w:w="992" w:type="dxa"/>
          </w:tcPr>
          <w:p w:rsidR="007D408D" w:rsidRPr="000E7E09" w:rsidRDefault="006C338C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hyperlink r:id="rId7" w:history="1">
              <w:r w:rsidR="007D408D" w:rsidRPr="000E7E09">
                <w:rPr>
                  <w:rFonts w:ascii="Arial" w:hAnsi="Arial" w:cs="B Nazanin" w:hint="cs"/>
                  <w:b/>
                  <w:bCs/>
                  <w:color w:val="000000"/>
                  <w:rtl/>
                </w:rPr>
                <w:t xml:space="preserve">سینا </w:t>
              </w:r>
            </w:hyperlink>
          </w:p>
        </w:tc>
        <w:tc>
          <w:tcPr>
            <w:tcW w:w="1418" w:type="dxa"/>
          </w:tcPr>
          <w:p w:rsidR="007D408D" w:rsidRPr="000E7E09" w:rsidRDefault="006C338C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hyperlink r:id="rId8" w:history="1">
              <w:r w:rsidR="007D408D" w:rsidRPr="000E7E09">
                <w:rPr>
                  <w:rFonts w:ascii="Arial" w:hAnsi="Arial" w:cs="B Nazanin" w:hint="cs"/>
                  <w:b/>
                  <w:bCs/>
                  <w:color w:val="000000"/>
                  <w:rtl/>
                </w:rPr>
                <w:t>دادمند</w:t>
              </w:r>
            </w:hyperlink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lastRenderedPageBreak/>
              <w:t>13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IR.TBZMED.REC.1398.394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بررسی محلولیت مزالازین در سیستم کوسولوانسی اتانول + آب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5/4/1398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63161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هما 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رضائی 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14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IR.TBZMED.REC.1398.395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بررسی تاثیر بابونه بر وضعیت گلایسمیک، پروفایل لیپیدی، استرس اکسیداتیو و مارکرهای التهابی در دیابت ملیتوس: مرور نظام مند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5/4/1398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63334</w:t>
            </w:r>
          </w:p>
        </w:tc>
        <w:tc>
          <w:tcPr>
            <w:tcW w:w="992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وحید</w:t>
            </w:r>
          </w:p>
        </w:tc>
        <w:tc>
          <w:tcPr>
            <w:tcW w:w="1418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ملکی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15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IR.TBZMED.REC.1398.368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بررسی نقش اپیوئیدها در کنترل درد در سالمندان مبتلا به نارسایی مزمن کلیه: مرور نظامند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5/4/1398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62619</w:t>
            </w:r>
          </w:p>
        </w:tc>
        <w:tc>
          <w:tcPr>
            <w:tcW w:w="992" w:type="dxa"/>
          </w:tcPr>
          <w:p w:rsidR="007D408D" w:rsidRPr="000E7E09" w:rsidRDefault="007D408D" w:rsidP="008D3F3A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فائزه</w:t>
            </w:r>
          </w:p>
        </w:tc>
        <w:tc>
          <w:tcPr>
            <w:tcW w:w="1418" w:type="dxa"/>
          </w:tcPr>
          <w:p w:rsidR="007D408D" w:rsidRPr="000E7E09" w:rsidRDefault="007D408D" w:rsidP="008D3F3A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طریقت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16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IR.TBZMED.REC.1398.403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 فراوانی هرپس ویروس انسانی 6 در بیماران مبتلا به مولتیپل اسکلروزیس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5/4/1398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63181</w:t>
            </w:r>
          </w:p>
        </w:tc>
        <w:tc>
          <w:tcPr>
            <w:tcW w:w="992" w:type="dxa"/>
          </w:tcPr>
          <w:p w:rsidR="007D408D" w:rsidRPr="000E7E09" w:rsidRDefault="007D408D" w:rsidP="008D3F3A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سیده زهرا  </w:t>
            </w:r>
          </w:p>
        </w:tc>
        <w:tc>
          <w:tcPr>
            <w:tcW w:w="1418" w:type="dxa"/>
          </w:tcPr>
          <w:p w:rsidR="007D408D" w:rsidRPr="000E7E09" w:rsidRDefault="007D408D" w:rsidP="008D3F3A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صادقیان مطهر 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17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IR.TBZMED.REC.1398.355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بررسی تاثیر نانوساختار پلیمری بتاآمینو استر-</w:t>
            </w:r>
            <w:r w:rsidRPr="000E7E09">
              <w:rPr>
                <w:rFonts w:ascii="Arial" w:hAnsi="Arial" w:cs="B Nazanin"/>
                <w:b/>
                <w:bCs/>
                <w:color w:val="000000"/>
              </w:rPr>
              <w:t>TPGS</w:t>
            </w: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حاوی داروی سالینومایسین بر روی انتقال اپیتلیال به مزانشیم (</w:t>
            </w:r>
            <w:r w:rsidRPr="000E7E09">
              <w:rPr>
                <w:rFonts w:ascii="Arial" w:hAnsi="Arial" w:cs="B Nazanin"/>
                <w:b/>
                <w:bCs/>
                <w:color w:val="000000"/>
              </w:rPr>
              <w:t>EMT</w:t>
            </w: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) سلول</w:t>
            </w:r>
            <w:r w:rsidRPr="000E7E09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¬</w:t>
            </w: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>های بنیادی سرطان سینه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10/4/1398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62455</w:t>
            </w:r>
          </w:p>
        </w:tc>
        <w:tc>
          <w:tcPr>
            <w:tcW w:w="992" w:type="dxa"/>
          </w:tcPr>
          <w:p w:rsidR="007D408D" w:rsidRPr="000E7E09" w:rsidRDefault="007D408D" w:rsidP="008D3F3A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یاسمین  </w:t>
            </w:r>
          </w:p>
        </w:tc>
        <w:tc>
          <w:tcPr>
            <w:tcW w:w="1418" w:type="dxa"/>
          </w:tcPr>
          <w:p w:rsidR="007D408D" w:rsidRPr="000E7E09" w:rsidRDefault="007D408D" w:rsidP="008D3F3A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دواتگران تقی پور 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18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IR.TBZMED.REC.1398.551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بررسی بیان ژن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RORA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در بیماران مبتلا به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Multiple Sclerosis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پاسخ دهنده و مقاوم به درمان با داروی اینترفرون بتا</w:t>
            </w:r>
          </w:p>
        </w:tc>
        <w:tc>
          <w:tcPr>
            <w:tcW w:w="1417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۱۳۹۸/۵/۲۸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63165</w:t>
            </w:r>
          </w:p>
        </w:tc>
        <w:tc>
          <w:tcPr>
            <w:tcW w:w="992" w:type="dxa"/>
          </w:tcPr>
          <w:p w:rsidR="007D408D" w:rsidRPr="000E7E09" w:rsidRDefault="007D408D" w:rsidP="008D3F3A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بهاره</w:t>
            </w:r>
          </w:p>
        </w:tc>
        <w:tc>
          <w:tcPr>
            <w:tcW w:w="1418" w:type="dxa"/>
          </w:tcPr>
          <w:p w:rsidR="007D408D" w:rsidRPr="000E7E09" w:rsidRDefault="007D408D" w:rsidP="008D3F3A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خادمی</w:t>
            </w:r>
          </w:p>
        </w:tc>
      </w:tr>
      <w:tr w:rsidR="00DD7573" w:rsidRPr="000E7E09" w:rsidTr="000E7E09"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19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IR.TBZMED.VCR.REC.1398.190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تهیه نانوداربست الکتروریسی شده </w:t>
            </w:r>
            <w:r w:rsidRPr="000E7E09">
              <w:rPr>
                <w:rFonts w:ascii="Arial" w:hAnsi="Arial" w:cs="B Nazanin"/>
                <w:b/>
                <w:bCs/>
                <w:color w:val="000000"/>
              </w:rPr>
              <w:t>PCL-PU</w:t>
            </w: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حاوی پلولان برای مهندسی بافت عروق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4/6/1398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63239</w:t>
            </w:r>
          </w:p>
        </w:tc>
        <w:tc>
          <w:tcPr>
            <w:tcW w:w="992" w:type="dxa"/>
          </w:tcPr>
          <w:p w:rsidR="007D408D" w:rsidRPr="000E7E09" w:rsidRDefault="007D408D" w:rsidP="008D3F3A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سونیا </w:t>
            </w:r>
          </w:p>
        </w:tc>
        <w:tc>
          <w:tcPr>
            <w:tcW w:w="1418" w:type="dxa"/>
          </w:tcPr>
          <w:p w:rsidR="007D408D" w:rsidRPr="000E7E09" w:rsidRDefault="007D408D" w:rsidP="008D3F3A">
            <w:pPr>
              <w:cnfStyle w:val="0000000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 فتحی کرکان</w:t>
            </w:r>
          </w:p>
        </w:tc>
      </w:tr>
      <w:tr w:rsidR="00DD7573" w:rsidRPr="000E7E09" w:rsidTr="000E7E09">
        <w:trPr>
          <w:cnfStyle w:val="000000100000"/>
        </w:trPr>
        <w:tc>
          <w:tcPr>
            <w:cnfStyle w:val="001000000000"/>
            <w:tcW w:w="565" w:type="dxa"/>
          </w:tcPr>
          <w:p w:rsidR="007D408D" w:rsidRPr="000E7E09" w:rsidRDefault="007D408D" w:rsidP="00981890">
            <w:pPr>
              <w:rPr>
                <w:rFonts w:ascii="Arial" w:hAnsi="Arial" w:cs="B Nazanin"/>
                <w:b w:val="0"/>
                <w:bCs w:val="0"/>
                <w:color w:val="000000"/>
                <w:rtl/>
              </w:rPr>
            </w:pPr>
            <w:r w:rsidRPr="000E7E09">
              <w:rPr>
                <w:rFonts w:ascii="Arial" w:hAnsi="Arial" w:cs="B Nazanin" w:hint="cs"/>
                <w:color w:val="000000"/>
                <w:rtl/>
              </w:rPr>
              <w:t>20</w:t>
            </w:r>
          </w:p>
        </w:tc>
        <w:tc>
          <w:tcPr>
            <w:tcW w:w="1984" w:type="dxa"/>
          </w:tcPr>
          <w:p w:rsidR="007D408D" w:rsidRPr="000E7E09" w:rsidRDefault="007D408D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IR.TBZMED.VCR.REC.1398.201</w:t>
            </w:r>
          </w:p>
        </w:tc>
        <w:tc>
          <w:tcPr>
            <w:tcW w:w="3261" w:type="dxa"/>
          </w:tcPr>
          <w:p w:rsidR="007D408D" w:rsidRPr="000E7E09" w:rsidRDefault="007D408D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بررسی تاثیر مکمل یاری توامان ویتامین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D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و کلسیم بر سطوح پروتئین واکنش گر 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</w:rPr>
              <w:t>C</w:t>
            </w: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، اینترلوکین 6 و فاکتور نکروز دهنده تومور آلفا: یک مرور نظامند و متاآنالیز</w:t>
            </w:r>
          </w:p>
        </w:tc>
        <w:tc>
          <w:tcPr>
            <w:tcW w:w="1417" w:type="dxa"/>
          </w:tcPr>
          <w:p w:rsidR="007D408D" w:rsidRPr="000E7E09" w:rsidRDefault="00981890" w:rsidP="00981890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>4/6/1398</w:t>
            </w:r>
          </w:p>
        </w:tc>
        <w:tc>
          <w:tcPr>
            <w:tcW w:w="1276" w:type="dxa"/>
          </w:tcPr>
          <w:p w:rsidR="007D408D" w:rsidRPr="000E7E09" w:rsidRDefault="007D408D" w:rsidP="00FB441C">
            <w:pPr>
              <w:jc w:val="center"/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/>
                <w:b/>
                <w:bCs/>
                <w:color w:val="000000"/>
              </w:rPr>
              <w:t>63502</w:t>
            </w:r>
          </w:p>
        </w:tc>
        <w:tc>
          <w:tcPr>
            <w:tcW w:w="992" w:type="dxa"/>
          </w:tcPr>
          <w:p w:rsidR="007D408D" w:rsidRPr="000E7E09" w:rsidRDefault="007D408D" w:rsidP="008D3F3A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فاطمه </w:t>
            </w:r>
          </w:p>
        </w:tc>
        <w:tc>
          <w:tcPr>
            <w:tcW w:w="1418" w:type="dxa"/>
          </w:tcPr>
          <w:p w:rsidR="007D408D" w:rsidRPr="000E7E09" w:rsidRDefault="007D408D" w:rsidP="008D3F3A">
            <w:pPr>
              <w:cnfStyle w:val="000000100000"/>
              <w:rPr>
                <w:rFonts w:ascii="Arial" w:hAnsi="Arial" w:cs="B Nazanin"/>
                <w:b/>
                <w:bCs/>
                <w:color w:val="000000"/>
              </w:rPr>
            </w:pPr>
            <w:r w:rsidRPr="000E7E09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حاجی زاده شرف آباد </w:t>
            </w:r>
          </w:p>
        </w:tc>
      </w:tr>
    </w:tbl>
    <w:p w:rsidR="00FB2E71" w:rsidRPr="000E7E09" w:rsidRDefault="008D3F3A" w:rsidP="00981890">
      <w:pPr>
        <w:spacing w:after="0" w:line="240" w:lineRule="auto"/>
        <w:rPr>
          <w:rFonts w:ascii="Arial" w:hAnsi="Arial" w:cs="B Nazanin"/>
          <w:b/>
          <w:bCs/>
          <w:color w:val="000000"/>
        </w:rPr>
      </w:pPr>
      <w:r w:rsidRPr="000E7E09">
        <w:rPr>
          <w:rFonts w:ascii="Arial" w:hAnsi="Arial" w:cs="B Nazanin"/>
          <w:b/>
          <w:bCs/>
          <w:color w:val="000000"/>
          <w:rtl/>
        </w:rPr>
        <w:tab/>
      </w:r>
    </w:p>
    <w:sectPr w:rsidR="00FB2E71" w:rsidRPr="000E7E09" w:rsidSect="00A001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51" w:rsidRDefault="00241D51" w:rsidP="00DE487C">
      <w:pPr>
        <w:spacing w:after="0" w:line="240" w:lineRule="auto"/>
      </w:pPr>
      <w:r>
        <w:separator/>
      </w:r>
    </w:p>
  </w:endnote>
  <w:endnote w:type="continuationSeparator" w:id="0">
    <w:p w:rsidR="00241D51" w:rsidRDefault="00241D51" w:rsidP="00DE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51" w:rsidRDefault="00241D51" w:rsidP="00DE487C">
      <w:pPr>
        <w:spacing w:after="0" w:line="240" w:lineRule="auto"/>
      </w:pPr>
      <w:r>
        <w:separator/>
      </w:r>
    </w:p>
  </w:footnote>
  <w:footnote w:type="continuationSeparator" w:id="0">
    <w:p w:rsidR="00241D51" w:rsidRDefault="00241D51" w:rsidP="00DE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2BAC"/>
    <w:rsid w:val="000B2BC9"/>
    <w:rsid w:val="000E7E09"/>
    <w:rsid w:val="001043DD"/>
    <w:rsid w:val="00170496"/>
    <w:rsid w:val="00180E43"/>
    <w:rsid w:val="00241D51"/>
    <w:rsid w:val="002C4E3B"/>
    <w:rsid w:val="002D140F"/>
    <w:rsid w:val="002F26A2"/>
    <w:rsid w:val="0030401E"/>
    <w:rsid w:val="00304A76"/>
    <w:rsid w:val="00350094"/>
    <w:rsid w:val="0035187A"/>
    <w:rsid w:val="00384F15"/>
    <w:rsid w:val="003C7168"/>
    <w:rsid w:val="003D7C05"/>
    <w:rsid w:val="003E71F6"/>
    <w:rsid w:val="00404B00"/>
    <w:rsid w:val="00407228"/>
    <w:rsid w:val="00411FBC"/>
    <w:rsid w:val="0041411B"/>
    <w:rsid w:val="004620B5"/>
    <w:rsid w:val="00477781"/>
    <w:rsid w:val="004A7A75"/>
    <w:rsid w:val="004B77F6"/>
    <w:rsid w:val="00505EDE"/>
    <w:rsid w:val="005A10E7"/>
    <w:rsid w:val="005C6779"/>
    <w:rsid w:val="006667D9"/>
    <w:rsid w:val="006B20D5"/>
    <w:rsid w:val="006C338C"/>
    <w:rsid w:val="006E1171"/>
    <w:rsid w:val="00767AFD"/>
    <w:rsid w:val="0077532B"/>
    <w:rsid w:val="007832D9"/>
    <w:rsid w:val="00784D47"/>
    <w:rsid w:val="00787E05"/>
    <w:rsid w:val="007D028D"/>
    <w:rsid w:val="007D408D"/>
    <w:rsid w:val="008308CC"/>
    <w:rsid w:val="00897A9A"/>
    <w:rsid w:val="008C4D61"/>
    <w:rsid w:val="008D3F3A"/>
    <w:rsid w:val="008E1A78"/>
    <w:rsid w:val="00916585"/>
    <w:rsid w:val="0092084C"/>
    <w:rsid w:val="009472AE"/>
    <w:rsid w:val="00970E5D"/>
    <w:rsid w:val="00981890"/>
    <w:rsid w:val="009950A8"/>
    <w:rsid w:val="009C5494"/>
    <w:rsid w:val="009C5578"/>
    <w:rsid w:val="00A001BC"/>
    <w:rsid w:val="00A13C96"/>
    <w:rsid w:val="00A53208"/>
    <w:rsid w:val="00A616BC"/>
    <w:rsid w:val="00A83E90"/>
    <w:rsid w:val="00AA3D13"/>
    <w:rsid w:val="00B959AB"/>
    <w:rsid w:val="00BE4CDC"/>
    <w:rsid w:val="00C012BA"/>
    <w:rsid w:val="00C16477"/>
    <w:rsid w:val="00C577D8"/>
    <w:rsid w:val="00C8292A"/>
    <w:rsid w:val="00C87A30"/>
    <w:rsid w:val="00CA36DF"/>
    <w:rsid w:val="00CA5C96"/>
    <w:rsid w:val="00CE3B82"/>
    <w:rsid w:val="00CF7EF5"/>
    <w:rsid w:val="00D205F4"/>
    <w:rsid w:val="00D67182"/>
    <w:rsid w:val="00D83016"/>
    <w:rsid w:val="00DA50E8"/>
    <w:rsid w:val="00DD7573"/>
    <w:rsid w:val="00DE487C"/>
    <w:rsid w:val="00DF26A6"/>
    <w:rsid w:val="00E018A9"/>
    <w:rsid w:val="00E72C18"/>
    <w:rsid w:val="00EA4879"/>
    <w:rsid w:val="00EF1AC0"/>
    <w:rsid w:val="00F14C70"/>
    <w:rsid w:val="00F17940"/>
    <w:rsid w:val="00F65BEB"/>
    <w:rsid w:val="00F82BAC"/>
    <w:rsid w:val="00FB1699"/>
    <w:rsid w:val="00FB2E71"/>
    <w:rsid w:val="00FB441C"/>
    <w:rsid w:val="00FD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D3F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87C"/>
  </w:style>
  <w:style w:type="paragraph" w:styleId="Footer">
    <w:name w:val="footer"/>
    <w:basedOn w:val="Normal"/>
    <w:link w:val="FooterChar"/>
    <w:uiPriority w:val="99"/>
    <w:semiHidden/>
    <w:unhideWhenUsed/>
    <w:rsid w:val="00DE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87C"/>
  </w:style>
  <w:style w:type="table" w:styleId="MediumShading2-Accent4">
    <w:name w:val="Medium Shading 2 Accent 4"/>
    <w:basedOn w:val="TableNormal"/>
    <w:uiPriority w:val="64"/>
    <w:rsid w:val="000E7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zhoohan.tbzmed.ac.ir/main/cartable.a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205F-C46D-472E-BB58-918456C7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2019-06-01T05:59:00Z</cp:lastPrinted>
  <dcterms:created xsi:type="dcterms:W3CDTF">2019-06-01T05:53:00Z</dcterms:created>
  <dcterms:modified xsi:type="dcterms:W3CDTF">2019-09-18T06:44:00Z</dcterms:modified>
</cp:coreProperties>
</file>